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01" w:rsidRPr="009F432F" w:rsidRDefault="00FF7001" w:rsidP="00FF7001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drawing>
          <wp:inline distT="0" distB="0" distL="0" distR="0">
            <wp:extent cx="2333625" cy="1160505"/>
            <wp:effectExtent l="19050" t="0" r="9525" b="0"/>
            <wp:docPr id="4" name="Picture 1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6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001" w:rsidRPr="0047702A" w:rsidRDefault="00FF7001" w:rsidP="00FF7001">
      <w:pPr>
        <w:ind w:left="-360" w:firstLine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</w:t>
      </w:r>
      <w:proofErr w:type="spellStart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กิจศึกษา ประจำภาคเรียนที่ 2 ปีการศึกษา 2555</w:t>
      </w:r>
    </w:p>
    <w:p w:rsidR="00FF7001" w:rsidRPr="0047702A" w:rsidRDefault="00FF7001" w:rsidP="00FF7001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การ คณะ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นักศึกษาพบอาจารย์ที่ปรึกษา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กิจศึกษาเพื่อขอความเห็นชอบเกี่ยวกับสถานประกอบการที่จะไปปฏิบัติ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นักศึกษาติดต่อสถานประกอบการเบื้องต้น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 ดาวน์โหลดแบบฟอร์มคำร้องขอจัดทำหนังสือขอความอนุเคราะห์จากเว็บไซต์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Pr="00C222EB">
                <w:rPr>
                  <w:rStyle w:val="a4"/>
                  <w:rFonts w:ascii="TH SarabunPSK" w:hAnsi="TH SarabunPSK" w:cs="TH SarabunPSK"/>
                  <w:sz w:val="28"/>
                </w:rPr>
                <w:t>http://www.co.libarts.mju.ac.th</w:t>
              </w:r>
              <w:r w:rsidRPr="00FF7001">
                <w:rPr>
                  <w:rStyle w:val="a4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 </w:t>
              </w:r>
              <w:r w:rsidRPr="00FF7001">
                <w:rPr>
                  <w:rStyle w:val="a4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ทำ</w:t>
              </w:r>
            </w:hyperlink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การกรอกข้อมูลพร้อมแนบ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Transcript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และนำส่งให้อา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จาย์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กิจศึกษาพิจารณา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นักศึกษาคำร้องขอจัดทำหนังสือขอความอนุเคราะห์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กิจศึกษาที่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ชั้น 1 สำนักงานคณบดี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ศาสตร์ อาคารประเสริฐ ณ นคร  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ดำเนินการจัดทำหนังสือขอความอนุเคราะห์ให้กับนักศึกษา ภายใน 3 วัน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ประกอบด้วยเอกสาร ดังนี้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1. หนังสือขอความอนุเคราะห์รับนักศึกษาเข้าปฏิบัติงาน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2. แบบตอบรับ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3.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 1-10 ดำเนินการ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ตั้งแต่วันที่ 11 มิถุนายน 2555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ถึงวันที่ 28 กันยายน 2555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-นักศึกษารับหนังสือขอความอนุเคราะห์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กิจศึกษาจาก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เจ้าหน้าที่ ในวันที่ 4 เป็นต้นไป  (กรณีที่นักศึกษานำส่งเอง) 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 จัดส่งหนังสือขอ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ความอนุเคราะห์ให้สถานประกอบการทางจดหมาย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/ 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โทรสาร / อีเมล์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นักศึกษาติดตามแบบตอบรับและแบบ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ภายใน 30 วัน หลังจากจัดส่งเอกสารให้สถานประกอบการ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นักศึกษานำส่งแบบตอบรับและแบบ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497-03 การเสนองานของสถานประกอบการ ให้กับ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ศาสตร์     (ฉบับจริง) และให้นักศึกษาสำเนาเอกสารเก็บไว้ 1 ชุด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7001" w:rsidRDefault="00FF7001" w:rsidP="00FF70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FF7001" w:rsidRDefault="00FF7001" w:rsidP="00FF70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FF7001" w:rsidRDefault="00FF7001" w:rsidP="00FF70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Pr="00FC38BA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2</w:t>
      </w:r>
    </w:p>
    <w:p w:rsidR="00FF7001" w:rsidRDefault="00FF7001" w:rsidP="00FF70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FF7001" w:rsidRPr="0047702A" w:rsidTr="003652DA">
        <w:tc>
          <w:tcPr>
            <w:tcW w:w="851" w:type="dxa"/>
            <w:tcBorders>
              <w:bottom w:val="single" w:sz="4" w:space="0" w:color="auto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 ดาวน์โหลดแบบฟอร์ม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Pr="00C222EB">
                <w:rPr>
                  <w:rStyle w:val="a4"/>
                  <w:rFonts w:ascii="TH SarabunPSK" w:hAnsi="TH SarabunPSK" w:cs="TH SarabunPSK"/>
                  <w:sz w:val="28"/>
                </w:rPr>
                <w:t xml:space="preserve">http://www.co.libarts.mju.ac.th  </w:t>
              </w:r>
              <w:r w:rsidRPr="00C222EB">
                <w:rPr>
                  <w:rStyle w:val="a4"/>
                  <w:rFonts w:ascii="TH SarabunPSK" w:hAnsi="TH SarabunPSK" w:cs="TH SarabunPSK"/>
                  <w:sz w:val="28"/>
                  <w:cs/>
                </w:rPr>
                <w:t>1) ทำ</w:t>
              </w:r>
            </w:hyperlink>
            <w:r w:rsidRPr="00C222EB">
              <w:rPr>
                <w:rFonts w:ascii="TH SarabunPSK" w:hAnsi="TH SarabunPSK" w:cs="TH SarabunPSK"/>
                <w:sz w:val="28"/>
                <w:cs/>
              </w:rPr>
              <w:t>การกรอกข้อมูล           2) นำเสนอต่ออาจารย์ที่ปรึกษา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กิจศึกษาพิจารณาลงนาม พร้อมแนบสำเนาแบบตอบรับและแบบ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และ 3) นำเสนอพนักงานที่ปรึกษาของสถานประกอบการพิจารณาลงนาม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 1-10 ดำเนินการ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ตั้งแต่วันที่ 11 มิถุนายน 2555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ถึงวันที่ 28 กันยายน 2555</w:t>
            </w:r>
          </w:p>
        </w:tc>
      </w:tr>
      <w:tr w:rsidR="00FF7001" w:rsidRPr="0047702A" w:rsidTr="003652DA">
        <w:tc>
          <w:tcPr>
            <w:tcW w:w="851" w:type="dxa"/>
            <w:tcBorders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4820" w:type="dxa"/>
            <w:tcBorders>
              <w:bottom w:val="nil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ให้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(เอกสารจะต้องมี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การลงนามครบตามขั้นตอนลำดับที่ 9  นักศึกษาตรวจสอบ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ก่อนนำส่ง  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และ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แบบประเมินผล จาก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หลังจากที่นักศึกษาส่งแบบ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</w:t>
            </w:r>
          </w:p>
        </w:tc>
        <w:tc>
          <w:tcPr>
            <w:tcW w:w="2421" w:type="dxa"/>
            <w:tcBorders>
              <w:bottom w:val="nil"/>
            </w:tcBorders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คณะศิลปะศาสตร์ จัดทำหนังสือส่งตัวนักศึกษาไปปฏิบัติ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กิจศึกษายังสถานประกอบการ ล่วงหน้า 15 วัน ก่อนวันเริ่มปฏิบัติงานของนักศึกษา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ตุลาคม 2555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นักศึกษาเริ่มฝึกปฏิบัติ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ณ สถานประกอบการ วันที่ 29 ตุลาคม 2555  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13</w:t>
            </w: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20" w:type="dxa"/>
          </w:tcPr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บันทึกการมอบหมายงานเสนอต่อพนักงานที่ปรึกษาเพื่อเขียนรายละเอียดในงานที่ได้รับมอบหมาย (ในส่วนที่ 1) แล้วส่งคืนให้นักศึกษา 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นักศึกษาดำเนินกิจกรรมตามงานที่ได้รับมอบหมาย ทำการบันทึกการปฏิบัติงาน ปัญหา/อุปสรรค การแก้ไขปัญหา (ในส่วนที่ 1) แล้วส่งคืนพนักงานที่ปรึกษาในวันสุดท้ายของการปฏิบัติงานในแต่ละสัปดาห์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พนักงานที่ปรึกษาให้ข้อเสนอแนะและประเมินผลการปฏิบัติงานประจำสัปดาห์ (ในส่วนที่ 2)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นักศึกษาพบพนักงานที่ปรึกษาในวันแรกของสัปดาห์ถัดไปเพื่อรับแบบ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บันทึกการมอบหมายงานคืน และรับคำแนะนำเพิ่มเติม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นักศึกษาทำซ้ำในขั้นตอนตามลำดับในทุกสัปดาห์จนครบ 16 สัปดาห์ (วันที่ 16 กุมภาพันธ์ 2556)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วันที่ 29 ตุลาคม 2555 -</w:t>
            </w: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วันที่ 16 กุมภาพันธ์ 2556</w:t>
            </w: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(16 สัปดาห์)</w:t>
            </w: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กิจศึกษาไปนิเทศงาน ตั้งแต่สัปดาห์ที่ 2 เป็นต้นไป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5 พฤศจิกายน 2555 เป็นต้นไป</w:t>
            </w:r>
          </w:p>
        </w:tc>
      </w:tr>
    </w:tbl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FF7001" w:rsidRPr="00FC38BA" w:rsidRDefault="00FF7001" w:rsidP="00FF7001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 w:rsidRPr="00FC38BA">
        <w:rPr>
          <w:rFonts w:ascii="Angsana New" w:hAnsi="Angsana New"/>
          <w:sz w:val="32"/>
          <w:szCs w:val="32"/>
        </w:rPr>
        <w:lastRenderedPageBreak/>
        <w:t>3</w:t>
      </w:r>
    </w:p>
    <w:p w:rsidR="00FF7001" w:rsidRDefault="00FF7001" w:rsidP="00FF70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จัดส่งให้สถานประกอบการพิจารณา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ธันวาคม 2555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สถานประกอบการจัดส่งแบบประเมินผลการปฏิบัติงานนัก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กิจศึกษาคืนมายังคณะ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(โดยทางจดหมายหรือฝากนักศึกษา)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16 ธันวาคม 2555 – </w:t>
            </w: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21 มกราคม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4820" w:type="dxa"/>
          </w:tcPr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ประเมินผลการปฏิบัติงานให้สถานประกอบการในสัปดาห์สุดท้ายของการปฏิบัติงาน 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สถานประกอบการพิจารณาผลการประเมินของนักศึกษาและนำส่งเอกสารให้กับทางสาขาวิชาฯ โดยทางจดหมาย หรือนำฝากนักศึกษา โดยเอกสารจะต้องบรรจุอยู่ในซองที่ปิดผนึกก่อนถึงมืออาจารย์ที่ปรึกษา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10-15 กุมภาพันธ์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หลังจากปฏิบัติ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กิจศึกษาแล้วเสร็จ ทางสาขาวิชาฯ จัดประชุมนักศึกษาเพื่อชี้แจงหลักเกณฑ์การนำเสนองาน วันนำเสนอรายงานผล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การปฏิ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บิต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 หลักสูตรฯ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 มีนาคม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 /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 และแบบ     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ให้กับอาจารย์ที่ปรึกษา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6 มีนาคม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นักศึกษานำเสนอผลการปฏิบัติ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8 มีนาคม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สาขาวิชาฯ พิจารณาผลคะแนน (เกรด) นักศึกษา นำส่งให้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พร้อมกับเอกสาร ดังนี้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แฟ้มนิเทศ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</w:t>
            </w:r>
          </w:p>
          <w:p w:rsidR="00FF7001" w:rsidRPr="00C222EB" w:rsidRDefault="00FF7001" w:rsidP="00FF7001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13 มีนาคม 2556</w:t>
            </w:r>
          </w:p>
        </w:tc>
      </w:tr>
      <w:tr w:rsidR="00FF7001" w:rsidRPr="0047702A" w:rsidTr="003652DA">
        <w:tc>
          <w:tcPr>
            <w:tcW w:w="85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4820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จัดส่งเอกสารรายงานของนักศึกษาให้กับทางกองแนะแนว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FF7001" w:rsidRPr="00C222EB" w:rsidRDefault="00FF7001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16-31 มีนาคม 2556</w:t>
            </w:r>
          </w:p>
        </w:tc>
      </w:tr>
    </w:tbl>
    <w:p w:rsidR="00FF7001" w:rsidRPr="0047702A" w:rsidRDefault="00FF7001" w:rsidP="00FF7001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FF7001" w:rsidRDefault="00FF7001" w:rsidP="00FF7001">
      <w:pPr>
        <w:tabs>
          <w:tab w:val="left" w:pos="1080"/>
        </w:tabs>
        <w:rPr>
          <w:rFonts w:ascii="TH SarabunPSK" w:hAnsi="TH SarabunPSK" w:cs="TH SarabunPSK"/>
          <w:sz w:val="28"/>
        </w:rPr>
      </w:pPr>
      <w:r w:rsidRPr="0047702A">
        <w:rPr>
          <w:rFonts w:ascii="TH SarabunPSK" w:hAnsi="TH SarabunPSK" w:cs="TH SarabunPSK"/>
          <w:sz w:val="32"/>
          <w:szCs w:val="32"/>
          <w:cs/>
        </w:rPr>
        <w:t xml:space="preserve">** หมายเหตุ  </w:t>
      </w:r>
      <w:r w:rsidRPr="0047702A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F7001" w:rsidRDefault="00FF7001" w:rsidP="00FF7001">
      <w:pPr>
        <w:tabs>
          <w:tab w:val="left" w:pos="1080"/>
        </w:tabs>
        <w:jc w:val="thaiDistribute"/>
        <w:rPr>
          <w:rFonts w:ascii="TH SarabunPSK" w:hAnsi="TH SarabunPSK" w:cs="TH SarabunPSK" w:hint="cs"/>
          <w:sz w:val="28"/>
        </w:rPr>
      </w:pPr>
      <w:r w:rsidRPr="00FF7001">
        <w:rPr>
          <w:rFonts w:ascii="TH SarabunPSK" w:hAnsi="TH SarabunPSK" w:cs="TH SarabunPSK"/>
          <w:sz w:val="28"/>
        </w:rPr>
        <w:t xml:space="preserve">      - </w:t>
      </w:r>
      <w:r w:rsidRPr="00FF7001">
        <w:rPr>
          <w:rFonts w:ascii="TH SarabunPSK" w:hAnsi="TH SarabunPSK" w:cs="TH SarabunPSK" w:hint="cs"/>
          <w:sz w:val="28"/>
          <w:cs/>
        </w:rPr>
        <w:t xml:space="preserve">ให้นักศึกษาส่งโครงร่างรายงานการปฏิบัติงาน </w:t>
      </w:r>
      <w:proofErr w:type="spellStart"/>
      <w:r w:rsidRPr="00FF7001">
        <w:rPr>
          <w:rFonts w:ascii="TH SarabunPSK" w:hAnsi="TH SarabunPSK" w:cs="TH SarabunPSK" w:hint="cs"/>
          <w:sz w:val="28"/>
          <w:cs/>
        </w:rPr>
        <w:t>ศป</w:t>
      </w:r>
      <w:proofErr w:type="spellEnd"/>
      <w:r w:rsidRPr="00FF7001">
        <w:rPr>
          <w:rFonts w:ascii="TH SarabunPSK" w:hAnsi="TH SarabunPSK" w:cs="TH SarabunPSK" w:hint="cs"/>
          <w:sz w:val="28"/>
          <w:cs/>
        </w:rPr>
        <w:t xml:space="preserve"> 497-10 ให้อาจารย์ที่ปรึกษาพิจารณาเพื่อแก้ไขตรวจทาน </w:t>
      </w:r>
    </w:p>
    <w:p w:rsidR="00FF7001" w:rsidRPr="00FF7001" w:rsidRDefault="00FF7001" w:rsidP="00FF7001">
      <w:pPr>
        <w:tabs>
          <w:tab w:val="left" w:pos="10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FF7001">
        <w:rPr>
          <w:rFonts w:ascii="TH SarabunPSK" w:hAnsi="TH SarabunPSK" w:cs="TH SarabunPSK" w:hint="cs"/>
          <w:sz w:val="28"/>
          <w:cs/>
        </w:rPr>
        <w:t>ในวันที่ 9 กุมภาพันธ์ 2556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F7001">
        <w:rPr>
          <w:rFonts w:ascii="TH SarabunPSK" w:hAnsi="TH SarabunPSK" w:cs="TH SarabunPSK"/>
          <w:sz w:val="28"/>
        </w:rPr>
        <w:t>(</w:t>
      </w:r>
      <w:r w:rsidRPr="00FF7001">
        <w:rPr>
          <w:rFonts w:ascii="TH SarabunPSK" w:hAnsi="TH SarabunPSK" w:cs="TH SarabunPSK" w:hint="cs"/>
          <w:sz w:val="28"/>
          <w:cs/>
        </w:rPr>
        <w:t>ก่อน</w:t>
      </w:r>
      <w:proofErr w:type="spellStart"/>
      <w:r w:rsidRPr="00FF7001">
        <w:rPr>
          <w:rFonts w:ascii="TH SarabunPSK" w:hAnsi="TH SarabunPSK" w:cs="TH SarabunPSK" w:hint="cs"/>
          <w:sz w:val="28"/>
          <w:cs/>
        </w:rPr>
        <w:t>ฝึกสห</w:t>
      </w:r>
      <w:proofErr w:type="spellEnd"/>
      <w:r w:rsidRPr="00FF7001">
        <w:rPr>
          <w:rFonts w:ascii="TH SarabunPSK" w:hAnsi="TH SarabunPSK" w:cs="TH SarabunPSK" w:hint="cs"/>
          <w:sz w:val="28"/>
          <w:cs/>
        </w:rPr>
        <w:t>กิจเสร็จ 1 สัปดาห์</w:t>
      </w:r>
      <w:r w:rsidRPr="00FF7001">
        <w:rPr>
          <w:rFonts w:ascii="TH SarabunPSK" w:hAnsi="TH SarabunPSK" w:cs="TH SarabunPSK"/>
          <w:sz w:val="28"/>
        </w:rPr>
        <w:t>)</w:t>
      </w:r>
    </w:p>
    <w:p w:rsidR="00FF7001" w:rsidRPr="00FF7001" w:rsidRDefault="00FF7001" w:rsidP="00FF7001">
      <w:pPr>
        <w:pStyle w:val="a7"/>
        <w:numPr>
          <w:ilvl w:val="0"/>
          <w:numId w:val="2"/>
        </w:numPr>
        <w:tabs>
          <w:tab w:val="left" w:pos="567"/>
        </w:tabs>
        <w:rPr>
          <w:rFonts w:ascii="TH SarabunPSK" w:hAnsi="TH SarabunPSK" w:cs="TH SarabunPSK"/>
          <w:sz w:val="28"/>
        </w:rPr>
      </w:pPr>
      <w:r w:rsidRPr="00FF7001">
        <w:rPr>
          <w:rFonts w:ascii="TH SarabunPSK" w:hAnsi="TH SarabunPSK" w:cs="TH SarabunPSK"/>
          <w:sz w:val="28"/>
          <w:cs/>
        </w:rPr>
        <w:t>ให้นักศึกษาปฏิบัติตามแผนปฏิบัติ</w:t>
      </w:r>
      <w:proofErr w:type="spellStart"/>
      <w:r w:rsidRPr="00FF7001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FF7001">
        <w:rPr>
          <w:rFonts w:ascii="TH SarabunPSK" w:hAnsi="TH SarabunPSK" w:cs="TH SarabunPSK"/>
          <w:sz w:val="28"/>
          <w:cs/>
        </w:rPr>
        <w:t>กิจศึกษาตามระยะเวลาที่กำหนด</w:t>
      </w:r>
    </w:p>
    <w:p w:rsidR="00FF7001" w:rsidRPr="00FF7001" w:rsidRDefault="00FF7001" w:rsidP="00FF7001">
      <w:pPr>
        <w:pStyle w:val="a7"/>
        <w:numPr>
          <w:ilvl w:val="0"/>
          <w:numId w:val="2"/>
        </w:numPr>
        <w:tabs>
          <w:tab w:val="left" w:pos="567"/>
        </w:tabs>
        <w:rPr>
          <w:rFonts w:ascii="TH SarabunPSK" w:hAnsi="TH SarabunPSK" w:cs="TH SarabunPSK"/>
          <w:sz w:val="28"/>
        </w:rPr>
      </w:pPr>
      <w:r w:rsidRPr="00FF7001">
        <w:rPr>
          <w:rFonts w:ascii="TH SarabunPSK" w:hAnsi="TH SarabunPSK" w:cs="TH SarabunPSK"/>
          <w:sz w:val="28"/>
          <w:cs/>
        </w:rPr>
        <w:t>กรณีที่มีเหตุสุดวิสัยที่นักศึกษาไม่สามารถหาสถานประกอบการตามระยะเวลาที่กำหนดได้</w:t>
      </w:r>
    </w:p>
    <w:p w:rsidR="00FF7001" w:rsidRPr="00FF7001" w:rsidRDefault="00FF7001" w:rsidP="00FF7001">
      <w:pPr>
        <w:tabs>
          <w:tab w:val="left" w:pos="567"/>
        </w:tabs>
        <w:ind w:left="567"/>
        <w:rPr>
          <w:rFonts w:ascii="TH SarabunPSK" w:hAnsi="TH SarabunPSK" w:cs="TH SarabunPSK"/>
          <w:sz w:val="28"/>
          <w:cs/>
        </w:rPr>
      </w:pPr>
      <w:r w:rsidRPr="00FF7001">
        <w:rPr>
          <w:rFonts w:ascii="TH SarabunPSK" w:hAnsi="TH SarabunPSK" w:cs="TH SarabunPSK"/>
          <w:sz w:val="28"/>
          <w:cs/>
        </w:rPr>
        <w:t xml:space="preserve">แผนการปฏิบัติงานของนักศึกษาดังกล่าว ให้อยู่ในดุลยพินิจของหลักสูตรฯ </w:t>
      </w:r>
    </w:p>
    <w:p w:rsidR="005F1890" w:rsidRPr="00FF7001" w:rsidRDefault="005F1890" w:rsidP="00FF7001">
      <w:pPr>
        <w:rPr>
          <w:sz w:val="32"/>
          <w:szCs w:val="24"/>
          <w:cs/>
        </w:rPr>
      </w:pPr>
    </w:p>
    <w:sectPr w:rsidR="005F1890" w:rsidRPr="00FF7001" w:rsidSect="007A720B">
      <w:pgSz w:w="11906" w:h="16838"/>
      <w:pgMar w:top="426" w:right="926" w:bottom="142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73EC"/>
    <w:multiLevelType w:val="hybridMultilevel"/>
    <w:tmpl w:val="0DA4A488"/>
    <w:lvl w:ilvl="0" w:tplc="8D7694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74C2482">
      <w:start w:val="1"/>
      <w:numFmt w:val="decimal"/>
      <w:isLgl/>
      <w:lvlText w:val="%2.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/>
      </w:rPr>
    </w:lvl>
    <w:lvl w:ilvl="2" w:tplc="1BC48FB2">
      <w:numFmt w:val="none"/>
      <w:lvlText w:val=""/>
      <w:lvlJc w:val="left"/>
      <w:pPr>
        <w:tabs>
          <w:tab w:val="num" w:pos="360"/>
        </w:tabs>
      </w:pPr>
    </w:lvl>
    <w:lvl w:ilvl="3" w:tplc="0D5A8388">
      <w:numFmt w:val="none"/>
      <w:lvlText w:val=""/>
      <w:lvlJc w:val="left"/>
      <w:pPr>
        <w:tabs>
          <w:tab w:val="num" w:pos="360"/>
        </w:tabs>
      </w:pPr>
    </w:lvl>
    <w:lvl w:ilvl="4" w:tplc="716A91B2">
      <w:numFmt w:val="none"/>
      <w:lvlText w:val=""/>
      <w:lvlJc w:val="left"/>
      <w:pPr>
        <w:tabs>
          <w:tab w:val="num" w:pos="360"/>
        </w:tabs>
      </w:pPr>
    </w:lvl>
    <w:lvl w:ilvl="5" w:tplc="C9DE08BC">
      <w:numFmt w:val="none"/>
      <w:lvlText w:val=""/>
      <w:lvlJc w:val="left"/>
      <w:pPr>
        <w:tabs>
          <w:tab w:val="num" w:pos="360"/>
        </w:tabs>
      </w:pPr>
    </w:lvl>
    <w:lvl w:ilvl="6" w:tplc="4E8CEA1E">
      <w:numFmt w:val="none"/>
      <w:lvlText w:val=""/>
      <w:lvlJc w:val="left"/>
      <w:pPr>
        <w:tabs>
          <w:tab w:val="num" w:pos="360"/>
        </w:tabs>
      </w:pPr>
    </w:lvl>
    <w:lvl w:ilvl="7" w:tplc="20C48404">
      <w:numFmt w:val="none"/>
      <w:lvlText w:val=""/>
      <w:lvlJc w:val="left"/>
      <w:pPr>
        <w:tabs>
          <w:tab w:val="num" w:pos="360"/>
        </w:tabs>
      </w:pPr>
    </w:lvl>
    <w:lvl w:ilvl="8" w:tplc="EF1ED32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DC12149"/>
    <w:multiLevelType w:val="hybridMultilevel"/>
    <w:tmpl w:val="315855B6"/>
    <w:lvl w:ilvl="0" w:tplc="B5E24EB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3147C"/>
    <w:rsid w:val="0001437B"/>
    <w:rsid w:val="000B5D61"/>
    <w:rsid w:val="000C6E38"/>
    <w:rsid w:val="00110DB7"/>
    <w:rsid w:val="00126762"/>
    <w:rsid w:val="00130554"/>
    <w:rsid w:val="00177ABB"/>
    <w:rsid w:val="001802D1"/>
    <w:rsid w:val="001815F8"/>
    <w:rsid w:val="00187834"/>
    <w:rsid w:val="002D5E3E"/>
    <w:rsid w:val="002F02C3"/>
    <w:rsid w:val="003148E2"/>
    <w:rsid w:val="003320CA"/>
    <w:rsid w:val="003731F1"/>
    <w:rsid w:val="00402CC4"/>
    <w:rsid w:val="00434985"/>
    <w:rsid w:val="0045230F"/>
    <w:rsid w:val="004B5A44"/>
    <w:rsid w:val="005A175F"/>
    <w:rsid w:val="005B5AE0"/>
    <w:rsid w:val="005F1890"/>
    <w:rsid w:val="00632699"/>
    <w:rsid w:val="00645DA5"/>
    <w:rsid w:val="007167E7"/>
    <w:rsid w:val="00732B74"/>
    <w:rsid w:val="00754F8A"/>
    <w:rsid w:val="007563E9"/>
    <w:rsid w:val="007A720B"/>
    <w:rsid w:val="007B20B1"/>
    <w:rsid w:val="007F142A"/>
    <w:rsid w:val="00840A3B"/>
    <w:rsid w:val="00945B65"/>
    <w:rsid w:val="00950E79"/>
    <w:rsid w:val="009A091E"/>
    <w:rsid w:val="009D2255"/>
    <w:rsid w:val="009F432F"/>
    <w:rsid w:val="009F6649"/>
    <w:rsid w:val="00A14AD9"/>
    <w:rsid w:val="00A267BA"/>
    <w:rsid w:val="00A4126E"/>
    <w:rsid w:val="00A67EF6"/>
    <w:rsid w:val="00A72E9B"/>
    <w:rsid w:val="00B010A4"/>
    <w:rsid w:val="00BF049E"/>
    <w:rsid w:val="00C30FCB"/>
    <w:rsid w:val="00DF2036"/>
    <w:rsid w:val="00E73C98"/>
    <w:rsid w:val="00E74667"/>
    <w:rsid w:val="00EC2873"/>
    <w:rsid w:val="00EC49A9"/>
    <w:rsid w:val="00EE0C83"/>
    <w:rsid w:val="00F001DA"/>
    <w:rsid w:val="00F3147C"/>
    <w:rsid w:val="00F44098"/>
    <w:rsid w:val="00F60B4C"/>
    <w:rsid w:val="00F62A7D"/>
    <w:rsid w:val="00F649BB"/>
    <w:rsid w:val="00F6624B"/>
    <w:rsid w:val="00F7343C"/>
    <w:rsid w:val="00FC38BA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66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30FCB"/>
    <w:rPr>
      <w:color w:val="0000FF"/>
      <w:u w:val="single"/>
    </w:rPr>
  </w:style>
  <w:style w:type="paragraph" w:styleId="a5">
    <w:name w:val="Balloon Text"/>
    <w:basedOn w:val="a"/>
    <w:link w:val="a6"/>
    <w:rsid w:val="00110DB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110DB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16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การดำเนินการสหกิจศึกษา</vt:lpstr>
    </vt:vector>
  </TitlesOfParts>
  <Company>CyberWarez</Company>
  <LinksUpToDate>false</LinksUpToDate>
  <CharactersWithSpaces>5896</CharactersWithSpaces>
  <SharedDoc>false</SharedDoc>
  <HLinks>
    <vt:vector size="6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http://www.co.libarts.mju.ac.th/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การดำเนินการสหกิจศึกษา</dc:title>
  <dc:subject/>
  <dc:creator>Hatem20</dc:creator>
  <cp:keywords/>
  <dc:description/>
  <cp:lastModifiedBy>MJU</cp:lastModifiedBy>
  <cp:revision>5</cp:revision>
  <cp:lastPrinted>2011-10-19T04:42:00Z</cp:lastPrinted>
  <dcterms:created xsi:type="dcterms:W3CDTF">2011-10-03T10:08:00Z</dcterms:created>
  <dcterms:modified xsi:type="dcterms:W3CDTF">2011-11-09T03:19:00Z</dcterms:modified>
</cp:coreProperties>
</file>